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07" w:rsidRDefault="00BA5307" w:rsidP="00BA530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094F766" wp14:editId="4DE3E709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307" w:rsidRDefault="00BA5307" w:rsidP="00BA530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A5307" w:rsidRDefault="00BA5307" w:rsidP="00BA530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A5307" w:rsidRDefault="00BA5307" w:rsidP="00BA530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A5307" w:rsidRDefault="00BA5307" w:rsidP="00BA530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B231C16" wp14:editId="4CF94D56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A5307" w:rsidRDefault="00BA5307" w:rsidP="00BA530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BA5307" w:rsidRDefault="00B86804" w:rsidP="00BA53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BA5307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BA530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A530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BA5307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BA5307" w:rsidRDefault="00BA5307" w:rsidP="00BA530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A5307" w:rsidRDefault="00BA5307" w:rsidP="00BA530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BA5307" w:rsidRDefault="00BA5307" w:rsidP="00BA530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16B38" w:rsidRDefault="00BA5307" w:rsidP="00BA530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Токару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Степановичу</w:t>
      </w:r>
    </w:p>
    <w:p w:rsidR="00BA5307" w:rsidRDefault="00BA5307" w:rsidP="00BA530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 w:rsidR="00B8680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Токара</w:t>
      </w:r>
      <w:proofErr w:type="spellEnd"/>
      <w:r w:rsidR="00B86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</w:t>
      </w:r>
      <w:r w:rsidR="00E16B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Степ</w:t>
      </w:r>
      <w:r w:rsidR="00B86804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ановича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BA5307" w:rsidRDefault="00BA5307" w:rsidP="00BA530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A5307" w:rsidRDefault="00BA5307" w:rsidP="00BA530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 w:rsidR="00E16B38">
        <w:rPr>
          <w:color w:val="000000"/>
          <w:sz w:val="28"/>
          <w:szCs w:val="28"/>
          <w:lang w:val="uk-UA"/>
        </w:rPr>
        <w:t>8876</w:t>
      </w:r>
      <w:r>
        <w:rPr>
          <w:color w:val="000000"/>
          <w:sz w:val="28"/>
          <w:szCs w:val="28"/>
          <w:lang w:val="uk-UA"/>
        </w:rPr>
        <w:t>га,  з них:</w:t>
      </w:r>
    </w:p>
    <w:p w:rsidR="00BA5307" w:rsidRDefault="00BA5307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E16B38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E16B38">
        <w:rPr>
          <w:color w:val="000000"/>
          <w:sz w:val="28"/>
          <w:szCs w:val="28"/>
          <w:lang w:val="uk-UA"/>
        </w:rPr>
        <w:t>Центральна, 84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 району, Вінницької області;</w:t>
      </w:r>
    </w:p>
    <w:p w:rsidR="00BA5307" w:rsidRDefault="00BA5307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16B38">
        <w:rPr>
          <w:color w:val="000000"/>
          <w:sz w:val="28"/>
          <w:szCs w:val="28"/>
          <w:lang w:val="uk-UA"/>
        </w:rPr>
        <w:t>3476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E16B38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E16B38">
        <w:rPr>
          <w:color w:val="000000"/>
          <w:sz w:val="28"/>
          <w:szCs w:val="28"/>
          <w:lang w:val="uk-UA"/>
        </w:rPr>
        <w:t>Центральна, 84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BA5307" w:rsidRPr="002F6C40" w:rsidRDefault="00E16B38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0,2900</w:t>
      </w:r>
      <w:r w:rsidR="00BA5307"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BA530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урочище «Горобина», </w:t>
      </w:r>
      <w:r w:rsidR="00BA5307">
        <w:rPr>
          <w:color w:val="000000"/>
          <w:sz w:val="28"/>
          <w:szCs w:val="28"/>
          <w:lang w:val="uk-UA"/>
        </w:rPr>
        <w:t xml:space="preserve"> Вінницького (</w:t>
      </w:r>
      <w:proofErr w:type="spellStart"/>
      <w:r w:rsidR="00BA530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BA5307"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BA5307" w:rsidRDefault="00BA5307" w:rsidP="00BA530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E16B38">
        <w:rPr>
          <w:color w:val="000000"/>
          <w:sz w:val="28"/>
          <w:szCs w:val="28"/>
          <w:lang w:val="uk-UA"/>
        </w:rPr>
        <w:t>Токару</w:t>
      </w:r>
      <w:proofErr w:type="spellEnd"/>
      <w:r w:rsidR="00E16B38">
        <w:rPr>
          <w:color w:val="000000"/>
          <w:sz w:val="28"/>
          <w:szCs w:val="28"/>
          <w:lang w:val="uk-UA"/>
        </w:rPr>
        <w:t xml:space="preserve"> Володимиру Степановичу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E16B38">
        <w:rPr>
          <w:color w:val="000000"/>
          <w:sz w:val="28"/>
          <w:szCs w:val="28"/>
          <w:lang w:val="uk-UA"/>
        </w:rPr>
        <w:t>8876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BA5307" w:rsidRDefault="00BA5307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E16B38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E16B38">
        <w:rPr>
          <w:color w:val="000000"/>
          <w:sz w:val="28"/>
          <w:szCs w:val="28"/>
          <w:lang w:val="uk-UA"/>
        </w:rPr>
        <w:t>Центральна, 84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0522482200:</w:t>
      </w:r>
      <w:r w:rsidR="00E16B38">
        <w:rPr>
          <w:color w:val="000000"/>
          <w:sz w:val="28"/>
          <w:szCs w:val="28"/>
          <w:lang w:val="uk-UA"/>
        </w:rPr>
        <w:t>06:004</w:t>
      </w:r>
      <w:r>
        <w:rPr>
          <w:color w:val="000000"/>
          <w:sz w:val="28"/>
          <w:szCs w:val="28"/>
          <w:lang w:val="uk-UA"/>
        </w:rPr>
        <w:t>:0</w:t>
      </w:r>
      <w:r w:rsidR="00E16B38">
        <w:rPr>
          <w:color w:val="000000"/>
          <w:sz w:val="28"/>
          <w:szCs w:val="28"/>
          <w:lang w:val="uk-UA"/>
        </w:rPr>
        <w:t>486</w:t>
      </w:r>
      <w:r>
        <w:rPr>
          <w:color w:val="000000"/>
          <w:sz w:val="28"/>
          <w:szCs w:val="28"/>
          <w:lang w:val="uk-UA"/>
        </w:rPr>
        <w:t>;</w:t>
      </w:r>
    </w:p>
    <w:p w:rsidR="00BA5307" w:rsidRDefault="00BA5307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16B38">
        <w:rPr>
          <w:color w:val="000000"/>
          <w:sz w:val="28"/>
          <w:szCs w:val="28"/>
          <w:lang w:val="uk-UA"/>
        </w:rPr>
        <w:t>3476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E16B38">
        <w:rPr>
          <w:color w:val="000000"/>
          <w:sz w:val="28"/>
          <w:szCs w:val="28"/>
          <w:lang w:val="uk-UA"/>
        </w:rPr>
        <w:t>Дашківці</w:t>
      </w:r>
      <w:proofErr w:type="spellEnd"/>
      <w:r w:rsidR="00E16B38">
        <w:rPr>
          <w:color w:val="000000"/>
          <w:sz w:val="28"/>
          <w:szCs w:val="28"/>
          <w:lang w:val="uk-UA"/>
        </w:rPr>
        <w:t>, вул. Центральна, 84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</w:t>
      </w:r>
      <w:r w:rsidR="00E16B38">
        <w:rPr>
          <w:color w:val="000000"/>
          <w:sz w:val="28"/>
          <w:szCs w:val="28"/>
          <w:lang w:val="uk-UA"/>
        </w:rPr>
        <w:t>2482200:06:004</w:t>
      </w:r>
      <w:r>
        <w:rPr>
          <w:color w:val="000000"/>
          <w:sz w:val="28"/>
          <w:szCs w:val="28"/>
          <w:lang w:val="uk-UA"/>
        </w:rPr>
        <w:t>:0</w:t>
      </w:r>
      <w:r w:rsidR="00E16B38">
        <w:rPr>
          <w:color w:val="000000"/>
          <w:sz w:val="28"/>
          <w:szCs w:val="28"/>
          <w:lang w:val="uk-UA"/>
        </w:rPr>
        <w:t>487</w:t>
      </w:r>
      <w:r>
        <w:rPr>
          <w:color w:val="000000"/>
          <w:sz w:val="28"/>
          <w:szCs w:val="28"/>
          <w:lang w:val="uk-UA"/>
        </w:rPr>
        <w:t>.</w:t>
      </w:r>
    </w:p>
    <w:p w:rsidR="00BA5307" w:rsidRDefault="00BA5307" w:rsidP="00BA53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16B38">
        <w:rPr>
          <w:color w:val="000000"/>
          <w:sz w:val="28"/>
          <w:szCs w:val="28"/>
          <w:lang w:val="uk-UA"/>
        </w:rPr>
        <w:t>2900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E16B38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E16B38">
        <w:rPr>
          <w:color w:val="000000"/>
          <w:sz w:val="28"/>
          <w:szCs w:val="28"/>
          <w:lang w:val="uk-UA"/>
        </w:rPr>
        <w:t>урочище «Горобина»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</w:t>
      </w:r>
      <w:r w:rsidR="00E16B38">
        <w:rPr>
          <w:color w:val="000000"/>
          <w:sz w:val="28"/>
          <w:szCs w:val="28"/>
          <w:lang w:val="uk-UA"/>
        </w:rPr>
        <w:t>2482200:06:003:0594</w:t>
      </w:r>
      <w:r>
        <w:rPr>
          <w:color w:val="000000"/>
          <w:sz w:val="28"/>
          <w:szCs w:val="28"/>
          <w:lang w:val="uk-UA"/>
        </w:rPr>
        <w:t>.</w:t>
      </w:r>
    </w:p>
    <w:p w:rsidR="00BA5307" w:rsidRDefault="00BA5307" w:rsidP="00BA530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Токару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Степановичу зареєструвати право власності на земельні ділянки.</w:t>
      </w:r>
    </w:p>
    <w:p w:rsidR="00BA5307" w:rsidRDefault="00BA5307" w:rsidP="00BA530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Токару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Степановичу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A5307" w:rsidRDefault="00BA5307" w:rsidP="00BA530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5307" w:rsidRDefault="00BA5307" w:rsidP="00BA530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5307" w:rsidRPr="00490C61" w:rsidRDefault="00BA5307" w:rsidP="00BA530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3613E7" w:rsidRDefault="003613E7"/>
    <w:sectPr w:rsidR="003613E7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A9"/>
    <w:rsid w:val="003613E7"/>
    <w:rsid w:val="006A37A9"/>
    <w:rsid w:val="00B86804"/>
    <w:rsid w:val="00BA5307"/>
    <w:rsid w:val="00E16B38"/>
    <w:rsid w:val="00FB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530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A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30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530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A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30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2021-07-19T07:56:00Z</cp:lastPrinted>
  <dcterms:created xsi:type="dcterms:W3CDTF">2021-07-06T08:38:00Z</dcterms:created>
  <dcterms:modified xsi:type="dcterms:W3CDTF">2021-07-19T07:56:00Z</dcterms:modified>
</cp:coreProperties>
</file>